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Belli senza maschere:Saggi e studi sui sonetti romaneschi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Belli senza maschere:Saggi e studi sui sonetti romaneschi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本书出售、求购地址：https://www.jiaokey.com/book/detail/40776290.html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关键词搜索：https://www.jiaokey.com/tag/Belli senza maschere:Saggi e studi sui sonetti romaneschi.html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