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microjazz collection 3 Christopher Norton Piano or Keyboard level 5</w:t>
      </w:r>
    </w:p>
    <w:p>
      <w:r>
        <w:rPr>
          <w:rFonts w:ascii="宋体" w:hAnsi="宋体" w:eastAsia="宋体"/>
          <w:sz w:val="24"/>
        </w:rPr>
        <w:t>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microjazz collection 3 Christopher Norton Piano or Keyboard level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本书出售、求购地址：https://www.jiaokey.com/book/detail/40775775.html</w:t>
      </w:r>
    </w:p>
    <w:p>
      <w:r>
        <w:t>更多相关图书推荐：https://www.jiaokey.com</w:t>
      </w:r>
    </w:p>
    <w:p>
      <w:r>
        <w:t>Norton 其他作品：https://www.jiaokey.com/tag/Norton.html</w:t>
      </w:r>
    </w:p>
    <w:p>
      <w:r>
        <w:t>Boosey 出版图书：https://www.jiaokey.com/tag/Boosey.html</w:t>
      </w:r>
    </w:p>
    <w:p>
      <w:r>
        <w:t>关键词搜索：https://www.jiaokey.com/tag/the microjazz collection 3 Christopher Norton Piano or Keyboard level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