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Faribole pour Trompette Sib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Faribole pour Trompette Sib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本书出售、求购地址：https://www.jiaokey.com/book/detail/40774259.html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关键词搜索：https://www.jiaokey.com/tag/Faribole pour Trompette Sib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