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bioengineering and molecular biology of plant pathways=植物代谢途径的生物工程和分子生物学 导读版</w:t>
      </w:r>
    </w:p>
    <w:p>
      <w:r>
        <w:rPr>
          <w:rFonts w:ascii="宋体" w:hAnsi="宋体" w:eastAsia="宋体"/>
          <w:sz w:val="24"/>
        </w:rPr>
        <w:t>hans j.bohnert and henry nguyen and norman g.lewis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bioengineering and molecular biology of plant pathways=植物代谢途径的生物工程和分子生物学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j.bohnert and henry nguyen and norman g.lewis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本书出售、求购地址：https://www.jiaokey.com/book/detail/40774179.html</w:t>
      </w:r>
    </w:p>
    <w:p>
      <w:r>
        <w:t>更多相关图书推荐：https://www.jiaokey.com</w:t>
      </w:r>
    </w:p>
    <w:p>
      <w:r>
        <w:t>hans j.bohnert and henry nguyen and norman g.lewis 其他作品：https://www.jiaokey.com/tag/hans j.bohnert and henry nguyen and norman g.lewis.html</w:t>
      </w:r>
    </w:p>
    <w:p>
      <w:r>
        <w:t>关键词搜索：https://www.jiaokey.com/tag/bioengineering and molecular biology of plant pathways=植物代谢途径的生物工程和分子生物学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