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Via Urbis Fragmenta Bruxellensia D 2006 6045 018-CC005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Via Urbis Fragmenta Bruxellensia D 2006 6045 018-CC005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本书出售、求购地址：https://www.jiaokey.com/book/detail/40772874.html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关键词搜索：https://www.jiaokey.com/tag/Via Urbis Fragmenta Bruxellensia D 2006 6045 018-CC005.html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