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d Der Tod und das Madchen D 810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d Der Tod und das Madchen D 810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本书出售、求购地址：https://www.jiaokey.com/book/detail/40772051.html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关键词搜索：https://www.jiaokey.com/tag/Streichquartett in d Der Tod und das Madchen D 810.html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