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und violoncello Stp.319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und violoncello Stp.319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本书出售、求购地址：https://www.jiaokey.com/book/detail/40772026.html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fur Violine Viola und violoncello Stp.319.html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