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Ⅵ.Streichquartett op.81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Ⅵ.Streichquartett op.81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本书出售、求购地址：https://www.jiaokey.com/book/detail/40772025.html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关键词搜索：https://www.jiaokey.com/tag/Ⅵ.Streichquartett op.81.html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