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D für Violine und Orchester &gt;&gt;Nr.2&lt;&lt; KV 211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D für Violine und Orchester &gt;&gt;Nr.2&lt;&lt; KV 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本书出售、求购地址：https://www.jiaokey.com/book/detail/40771918.html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D für Violine und Orchester &gt;&gt;Nr.2&lt;&lt; KV 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