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easier scientific english practice=科技英语文选  英汉对照</w:t>
      </w:r>
    </w:p>
    <w:p>
      <w:r>
        <w:rPr>
          <w:rFonts w:ascii="宋体" w:hAnsi="宋体" w:eastAsia="宋体"/>
          <w:sz w:val="24"/>
        </w:rPr>
        <w:t>（英）gc thornley著；赵光烈，金福庆注译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easier scientific english practice=科技英语文选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（英）gc thornley著；赵光烈，金福庆注译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本书出售、求购地址：https://www.jiaokey.com/book/detail/40771055.html</w:t>
      </w:r>
    </w:p>
    <w:p>
      <w:r>
        <w:t>更多相关图书推荐：https://www.jiaokey.com</w:t>
      </w:r>
    </w:p>
    <w:p>
      <w:r>
        <w:t>（英）gc thornley著；赵光烈，金福庆注译 其他作品：https://www.jiaokey.com/tag/（英）gc thornley著；赵光烈，金福庆注译.html</w:t>
      </w:r>
    </w:p>
    <w:p>
      <w:r>
        <w:t>陕西人民出版社 出版图书：https://www.jiaokey.com/tag/陕西人民出版社.html</w:t>
      </w:r>
    </w:p>
    <w:p>
      <w:r>
        <w:t>关键词搜索：https://www.jiaokey.com/tag/easier scientific english practice=科技英语文选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