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1204-1296;SCHIFFSRG PFANDRECHT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1204-1296;SCHIFFSRG PFANDRECHT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本书出售、求购地址：https://www.jiaokey.com/book/detail/40770626.html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1204-1296;SCHIFFSRG PFANDRECHT.html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