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ADAVANCED COMPUTER ARCHITECTURE AND PARALLEL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ADAVANCED COMPUTER ARCHITECTURE AND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本书出售、求购地址：https://www.jiaokey.com/book/detail/40768832.html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关键词搜索：https://www.jiaokey.com/tag/ADAVANCED COMPUTER ARCHITECTURE AND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