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英语专业四级全真题详解=TESTS FOR ENGLISH MAJORS(GRADE FOUR)</w:t>
      </w:r>
    </w:p>
    <w:p>
      <w:r>
        <w:rPr>
          <w:rFonts w:ascii="宋体" w:hAnsi="宋体" w:eastAsia="宋体"/>
          <w:sz w:val="24"/>
        </w:rPr>
        <w:t>上海外国语大学 海冰主审；外语专业教学与测试研究中心编写；茅风华主编；徐清平，丛丽君副主编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英语专业四级全真题详解=TESTS FOR ENGLISH MAJORS(GRADE FOUR)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上海外国语大学 海冰主审；外语专业教学与测试研究中心编写；茅风华主编；徐清平，丛丽君副主编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 西安 广州 北京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本书出售、求购地址：https://www.jiaokey.com/book/detail/40766853.html</w:t>
      </w:r>
    </w:p>
    <w:p>
      <w:r>
        <w:t>更多相关图书推荐：https://www.jiaokey.com</w:t>
      </w:r>
    </w:p>
    <w:p>
      <w:r>
        <w:t>上海外国语大学 海冰主审；外语专业教学与测试研究中心编写；茅风华主编；徐清平，丛丽君副主编 其他作品：https://www.jiaokey.com/tag/上海外国语大学 海冰主审；外语专业教学与测试研究中心编写；茅风华主编；徐清平，丛丽君副主编.html</w:t>
      </w:r>
    </w:p>
    <w:p>
      <w:r>
        <w:t>上海 西安 广州 北京 世界图书出版公司 出版图书：https://www.jiaokey.com/tag/上海 西安 广州 北京 世界图书出版公司.html</w:t>
      </w:r>
    </w:p>
    <w:p>
      <w:r>
        <w:t>关键词搜索：https://www.jiaokey.com/tag/英语专业四级全真题详解=TESTS FOR ENGLISH MAJORS(GRADE FOUR).html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