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FRIDERIC HANDEL WATER MUSIC AND MUSIC FOR THE ROYAL FIREWORKS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FRIDERIC HANDEL WATER MUSIC AND MUSIC FOR THE ROYAL FIREWORKS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本书出售、求购地址：https://www.jiaokey.com/book/detail/40766759.html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关键词搜索：https://www.jiaokey.com/tag/GEORGE FRIDERIC HANDEL WATER MUSIC AND MUSIC FOR THE ROYAL FIREWORKS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