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ELECTION OF 1992  REPORTS AND INTERPRETATIONS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ELECTION OF 1992  REPORTS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本书出售、求购地址：https://www.jiaokey.com/book/detail/40766177.html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ELECTION OF 1992  REPORTS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