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CENTRAL BANKS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本书出售、求购地址：https://www.jiaokey.com/book/detail/40759498.html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AGE OF 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