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MONETARY OF THE EURO  MONETARY AND EXCHANGE RATE POLICY IN CIS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MONETARY OF THE EURO  MONETARY AND EXCHANGE RATE POLICY IN CIS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本书出售、求购地址：https://www.jiaokey.com/book/detail/40759427.html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关键词搜索：https://www.jiaokey.com/tag/EUROPEAN MONETARY OF THE EURO  MONETARY AND EXCHANGE RATE POLICY IN CIS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