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INCENTIVES WORLDWIDE  A PRACTICAL GUIDE TO NATIONAL FUNDING OF CAPITAL INVESTMENT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INCENTIVES WORLDWIDE  A PRACTICAL GUIDE TO NATIONAL FUNDING OF CAPITAL INVESTMENT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EUROFI(UK)LIMITED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本书出售、求购地址：https://www.jiaokey.com/book/detail/40759068.html</w:t>
      </w:r>
    </w:p>
    <w:p>
      <w:r>
        <w:t>更多相关图书推荐：https://www.jiaokey.com</w:t>
      </w:r>
    </w:p>
    <w:p>
      <w:r>
        <w:t>EUROFI(UK)LIMITED 出版图书：https://www.jiaokey.com/tag/EUROFI(UK)LIMITED.html</w:t>
      </w:r>
    </w:p>
    <w:p>
      <w:r>
        <w:t>关键词搜索：https://www.jiaokey.com/tag/INVESTMENT INCENTIVES WORLDWIDE  A PRACTICAL GUIDE TO NATIONAL FUNDING OF CAPITAL INVESTMENT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