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CHINA-EU TRADE DISPUTES AND THEIR MANAGEMENT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CHINA-EU TRADE DISPUTES AND THEIR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本书出售、求购地址：https://www.jiaokey.com/book/detail/40758326.html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关键词搜索：https://www.jiaokey.com/tag/CHINA-EU TRADE DISPUTES AND THEIR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