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Mies van der Rohe &amp; Lilly Reich : furniture and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Mies van der Rohe &amp; Lilly Reich : furniture and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本书出售、求购地址：https://www.jiaokey.com/book/detail/40757344.html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关键词搜索：https://www.jiaokey.com/tag/Ludwig Mies van der Rohe &amp; Lilly Reich : furniture and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