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Wonder As I Wander string orchestra with piano and percussion score &amp; set of parts</w:t>
      </w:r>
    </w:p>
    <w:p>
      <w:r>
        <w:rPr>
          <w:rFonts w:ascii="宋体" w:hAnsi="宋体" w:eastAsia="宋体"/>
          <w:sz w:val="24"/>
        </w:rPr>
        <w:t>John Jacob Niles &amp; Bob Krogstad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Wonder As I Wander string orchestra with piano and percussion score &amp; set of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Jacob Niles &amp; Bob Krogstad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本书出售、求购地址：https://www.jiaokey.com/book/detail/40753532.html</w:t>
      </w:r>
    </w:p>
    <w:p>
      <w:r>
        <w:t>更多相关图书推荐：https://www.jiaokey.com</w:t>
      </w:r>
    </w:p>
    <w:p>
      <w:r>
        <w:t>John Jacob Niles &amp; Bob Krogstad 其他作品：https://www.jiaokey.com/tag/John Jacob Niles &amp; Bob Krogstad.html</w:t>
      </w:r>
    </w:p>
    <w:p>
      <w:r>
        <w:t>G.Schirmer 出版图书：https://www.jiaokey.com/tag/G.Schirmer.html</w:t>
      </w:r>
    </w:p>
    <w:p>
      <w:r>
        <w:t>关键词搜索：https://www.jiaokey.com/tag/I Wonder As I Wander string orchestra with piano and percussion score &amp; set of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