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COMPOSITIONS IN THE MODERN IDIOM FLUTE AND PIANO AND WOODWIND CHAMBER MUSIC Op.76 trio eccentrico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COMPOSITIONS IN THE MODERN IDIOM FLUTE AND PIANO AND WOODWIND CHAMBER MUSIC Op.76 trio eccentrico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本书出售、求购地址：https://www.jiaokey.com/book/detail/40753038.html</w:t>
      </w:r>
    </w:p>
    <w:p>
      <w:r>
        <w:t>更多相关图书推荐：https://www.jiaokey.com</w:t>
      </w:r>
    </w:p>
    <w:p>
      <w:r>
        <w:t>Peters Corporation 出版图书：https://www.jiaokey.com/tag/Peters Corporation.html</w:t>
      </w:r>
    </w:p>
    <w:p>
      <w:r>
        <w:t>关键词搜索：https://www.jiaokey.com/tag/NEW COMPOSITIONS IN THE MODERN IDIOM FLUTE AND PIANO AND WOODWIND CHAMBER MUSIC Op.76 trio eccentrico.html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