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Figure Drawing:A Complete Guide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Figure Drawing:A Complete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本书出售、求购地址：https://www.jiaokey.com/book/detail/40751925.html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关键词搜索：https://www.jiaokey.com/tag/Figure Drawing:A Complete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