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 DETECTION OF CONCEALED TARGETS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 DETECTION OF CONCEALED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关键词搜索：https://www.jiaokey.com/tag/EM DETECTION OF CONCEALED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