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four Violins without Basso continuo TWV 40:202 HM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four Violins without Basso continuo TWV 40:202 HM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本书出售、求购地址：https://www.jiaokey.com/book/detail/40751829.html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关键词搜索：https://www.jiaokey.com/tag/concerto in D major for four Violins without Basso continuo TWV 40:202 HM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