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galant duos for two equal melodic instruments particularly treble recorders HM 199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galant duos for two equal melodic instruments particularly treble recorders HM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本书出售、求购地址：https://www.jiaokey.com/book/detail/40751708.html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关键词搜索：https://www.jiaokey.com/tag/six galant duos for two equal melodic instruments particularly treble recorders HM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