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für Blechbl?ser für zwei Trompeten in B Horn in F und zwei posaunen spielpartitur BG 951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für Blechbl?ser für zwei Trompeten in B Horn in F und zwei posaunen spielpartitur BG 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本书出售、求购地址：https://www.jiaokey.com/book/detail/40751702.html</w:t>
      </w:r>
    </w:p>
    <w:p>
      <w:r>
        <w:t>更多相关图书推荐：https://www.jiaokey.com</w:t>
      </w:r>
    </w:p>
    <w:p>
      <w:r>
        <w:t>Breitkopf &amp; H?rtel 出版图书：https://www.jiaokey.com/tag/Breitkopf &amp; H?rtel.html</w:t>
      </w:r>
    </w:p>
    <w:p>
      <w:r>
        <w:t>关键词搜索：https://www.jiaokey.com/tag/Quintett für Blechbl?ser für zwei Trompeten in B Horn in F und zwei posaunen spielpartitur BG 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