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IN THE SPORT AND LEISURE INDUSTRY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IN THE SPORT AND LEISURE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本书出售、求购地址：https://www.jiaokey.com/book/detail/40751101.html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关键词搜索：https://www.jiaokey.com/tag/HUMAN RESOURCE MANAGEMENT IN THE SPORT AND LEISURE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