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LSSUES AND CONTROVERSIES IN SCHOOL AND COMMUNITY HEALTH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LSSUES AND CONTROVERSIES IN SCHOOL AND COMMUNITY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本书出售、求购地址：https://www.jiaokey.com/book/detail/40750737.html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关键词搜索：https://www.jiaokey.com/tag/CURRENT LSSUES AND CONTROVERSIES IN SCHOOL AND COMMUNITY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