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THERAPY AND TISSUE ENGINEERING IN ORTHOPAEDIC AND SPORTS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THERAPY AND TISSUE ENGINEERING IN ORTHOPAEDIC AND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本书出售、求购地址：https://www.jiaokey.com/book/detail/40750500.html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关键词搜索：https://www.jiaokey.com/tag/GENE THERAPY AND TISSUE ENGINEERING IN ORTHOPAEDIC AND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