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ELECTIONS AND THE POLITICS OF SMALL-SCALE DEMOCRACY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ELECTIONS AND THE POLITICS OF SMALL-SCALE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本书出售、求购地址：https://www.jiaokey.com/book/detail/40748549.html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关键词搜索：https://www.jiaokey.com/tag/LOCAL ELECTIONS AND THE POLITICS OF SMALL-SCALE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