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Marche hongroise for Woodwind Quintet BA 6877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Marche hongroise for Woodwind Quintet BA 6877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本书出售、求购地址：https://www.jiaokey.com/book/detail/40738114.html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关键词搜索：https://www.jiaokey.com/tag/Marche hongroise for Woodwind Quintet BA 6877.html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