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Sonaten for flute violin and Basso continuo HWV 359b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Sonaten for flute violin and Basso continuo HWV 359b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本书出售、求购地址：https://www.jiaokey.com/book/detail/40736997.html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关键词搜索：https://www.jiaokey.com/tag/3 Sonaten for flute violin and Basso continuo HWV 359b.html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