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noble dinner music for flute +piccoloflute oboe flute and piano zm31550</w:t>
      </w:r>
    </w:p>
    <w:p>
      <w:r>
        <w:rPr>
          <w:rFonts w:ascii="宋体" w:hAnsi="宋体" w:eastAsia="宋体"/>
          <w:sz w:val="24"/>
        </w:rPr>
        <w:t>Robert Delanoff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noble dinner music for flute +piccoloflute oboe flute and piano zm31550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Delanoff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本书出售、求购地址：https://www.jiaokey.com/book/detail/40736993.html</w:t>
      </w:r>
    </w:p>
    <w:p>
      <w:r>
        <w:t>更多相关图书推荐：https://www.jiaokey.com</w:t>
      </w:r>
    </w:p>
    <w:p>
      <w:r>
        <w:t>Robert Delanoff 其他作品：https://www.jiaokey.com/tag/Robert Delanoff.html</w:t>
      </w:r>
    </w:p>
    <w:p>
      <w:r>
        <w:t>关键词搜索：https://www.jiaokey.com/tag/noble dinner music for flute +piccoloflute oboe flute and piano zm31550.html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