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ESTATE FINANCE IN THE NEW ECONOMY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ESTATE FINANCE IN THE NEW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本书出售、求购地址：https://www.jiaokey.com/book/detail/40734730.html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关键词搜索：https://www.jiaokey.com/tag/REAL ESTATE FINANCE IN THE NEW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