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VOLIME Ⅳ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VOLIME Ⅳ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本书出售、求购地址：https://www.jiaokey.com/book/detail/40734104.html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VOLIME Ⅳ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