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LAUNDERING AN ANALYSIS OF FEDERAL LAW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LAUNDERING AN ANALYSIS OF FEDERAL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本书出售、求购地址：https://www.jiaokey.com/book/detail/40733406.html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关键词搜索：https://www.jiaokey.com/tag/MONEY LAUNDERING AN ANALYSIS OF FEDERAL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