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INJURIES AND REMEDIES  CASES AND MATERIALS ON TORT LAW AND ALTERNATIVES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INJURIES AND REMEDIES  CASES AND MATERIALS ON TORT LAW AND ALTERNATIVES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本书出售、求购地址：https://www.jiaokey.com/book/detail/40732866.html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关键词搜索：https://www.jiaokey.com/tag/INJURIES AND REMEDIES  CASES AND MATERIALS ON TORT LAW AND ALTERNATIVES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