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FACTORS IN REAL ESTATE OPERATIONS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FACTORS IN REAL ESTATE OPERATIONS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关键词搜索：https://www.jiaokey.com/tag/TAX FACTORS IN REAL ESTATE OPERATIONS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