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BANK SECRECY ACT:INFORMATION SHARING AND SECURITY EFFORTS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BANK SECRECY ACT:INFORMATION SHARING AND SECURITY EFFORTS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本书出售、求购地址：https://www.jiaokey.com/book/detail/40731896.html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BANK SECRECY ACT:INFORMATION SHARING AND SECURITY EFFORTS.html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