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COMPROMISE:AMENDMENTS BETWEEN THE HOUSE AND THE SENATE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COMPROMISE:AMENDMENTS BETWEEN THE HOUSE AND THE SENATE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关键词搜索：https://www.jiaokey.com/tag/CONGRESSIONAL COMPROMISE:AMENDMENTS BETWEEN THE HOUSE AND THE SENATE.html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