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Distinctiveness of Soviet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Distinctiveness of Soviet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本书出售、求购地址：https://www.jiaokey.com/book/detail/40729724.html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关键词搜索：https://www.jiaokey.com/tag/The Distinctiveness of Soviet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