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FINANCE 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FINANCE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本书出售、求购地址：https://www.jiaokey.com/book/detail/40729605.html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关键词搜索：https://www.jiaokey.com/tag/THE LAW OF FINANCE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