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ADMINISTRATIVE LAW IN THE CONSTITUTIONAL TREATY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ADMINISTRATIVE LAW IN THE CONSTITUTIONAL TREATY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关键词搜索：https://www.jiaokey.com/tag/EUROPEAN ADMINISTRATIVE LAW IN THE CONSTITUTIONAL TREATY.html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