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VIETNAM  A CONTEXTUAL ANALYSIS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VIETNAM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本书出售、求购地址：https://www.jiaokey.com/book/detail/40728105.html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CONSTITUTION OF VIETNAM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