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Linguistik für den fremdsprachlichen Deutschunterricht eine Einführung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Linguistik für den fremdsprachlichen Deutschunterricht eine Einführung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本书出售、求购地址：https://www.jiaokey.com/book/detail/40727834.html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关键词搜索：https://www.jiaokey.com/tag/Angewandte Linguistik für den fremdsprachlichen Deutschunterricht eine Einführung.html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