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IN LANGUAGE USE:PRAGMATIC GUIDELINES FOR EMPIRICAL RESEARCH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IN LANGUAGE USE:PRAGMATIC GUIDELINES FOR EMPIRICAL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本书出售、求购地址：https://www.jiaokey.com/book/detail/40727143.html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关键词搜索：https://www.jiaokey.com/tag/IDEOLOGY IN LANGUAGE USE:PRAGMATIC GUIDELINES FOR EMPIRICAL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