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variations on a slovakian theme for viloncello and piano BA 3969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variations on a slovakian theme for viloncello and piano BA 3969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本书出售、求购地址：https://www.jiaokey.com/book/detail/40726808.html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关键词搜索：https://www.jiaokey.com/tag/Violoncello variations on a slovakian theme for viloncello and piano BA 3969.html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