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SYNTAX OF ASPECT:DERIVING THEMATIC AND ASPECTUAL INTERPRETATION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SYNTAX OF ASPECT:DERIVING THEMATIC AND ASPECTUAL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本书出售、求购地址：https://www.jiaokey.com/book/detail/40726165.html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关键词搜索：https://www.jiaokey.com/tag/THE SYNTAX OF ASPECT:DERIVING THEMATIC AND ASPECTUAL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