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Accuracy in molecular processes: its control and relevance to living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Accuracy in molecular processes: its control and relevance to living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本书出售、求购地址：https://www.jiaokey.com/book/detail/40718238.html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关键词搜索：https://www.jiaokey.com/tag/Accuracy in molecular processes: its control and relevance to living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